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7BF00" w14:textId="6D0D53D8" w:rsidR="00A2150A" w:rsidRPr="00A2150A" w:rsidRDefault="00796D8E" w:rsidP="00A2150A">
      <w:pPr>
        <w:rPr>
          <w:b/>
        </w:rPr>
      </w:pPr>
      <w:r w:rsidRPr="00796D8E">
        <w:rPr>
          <w:b/>
          <w:highlight w:val="yellow"/>
        </w:rPr>
        <w:t xml:space="preserve">SAMPLE </w:t>
      </w:r>
      <w:r w:rsidR="00A2150A" w:rsidRPr="00A2150A">
        <w:rPr>
          <w:b/>
          <w:highlight w:val="yellow"/>
        </w:rPr>
        <w:t>NEWS RELEASE</w:t>
      </w:r>
    </w:p>
    <w:p w14:paraId="7D272169" w14:textId="77777777" w:rsidR="00A2150A" w:rsidRPr="00A2150A" w:rsidRDefault="00A2150A" w:rsidP="00A2150A">
      <w:r w:rsidRPr="00A2150A">
        <w:t>FOR IMMEDIATE RELEASE</w:t>
      </w:r>
      <w:r w:rsidRPr="00A2150A">
        <w:tab/>
      </w:r>
      <w:r w:rsidRPr="00A2150A">
        <w:tab/>
      </w:r>
      <w:r w:rsidRPr="00A2150A">
        <w:tab/>
      </w:r>
    </w:p>
    <w:p w14:paraId="6139C51C" w14:textId="77777777" w:rsidR="00A2150A" w:rsidRPr="00A2150A" w:rsidRDefault="00A2150A" w:rsidP="00A2150A">
      <w:r w:rsidRPr="00A2150A">
        <w:t>[</w:t>
      </w:r>
      <w:r w:rsidRPr="00A2150A">
        <w:rPr>
          <w:highlight w:val="yellow"/>
        </w:rPr>
        <w:t>DATE</w:t>
      </w:r>
      <w:r w:rsidRPr="00A2150A">
        <w:t>]</w:t>
      </w:r>
    </w:p>
    <w:p w14:paraId="004BA8B4" w14:textId="77777777" w:rsidR="00A2150A" w:rsidRPr="00A2150A" w:rsidRDefault="00A2150A" w:rsidP="00A2150A"/>
    <w:p w14:paraId="7193B996" w14:textId="77777777" w:rsidR="00A2150A" w:rsidRPr="00A2150A" w:rsidRDefault="00A2150A" w:rsidP="00A2150A">
      <w:r w:rsidRPr="00A2150A">
        <w:t>FOR MORE INFORMATION:</w:t>
      </w:r>
    </w:p>
    <w:p w14:paraId="4B43922D" w14:textId="77777777" w:rsidR="00A2150A" w:rsidRPr="00A2150A" w:rsidRDefault="00A2150A" w:rsidP="00A2150A">
      <w:pPr>
        <w:rPr>
          <w:highlight w:val="yellow"/>
        </w:rPr>
      </w:pPr>
      <w:r w:rsidRPr="00A2150A">
        <w:t>[</w:t>
      </w:r>
      <w:r w:rsidRPr="00A2150A">
        <w:rPr>
          <w:highlight w:val="yellow"/>
        </w:rPr>
        <w:t xml:space="preserve">Insert your information here:  Local Project Director, Title </w:t>
      </w:r>
    </w:p>
    <w:p w14:paraId="7A4B92C0" w14:textId="77777777" w:rsidR="00A2150A" w:rsidRPr="00A2150A" w:rsidRDefault="00A2150A" w:rsidP="00A2150A">
      <w:pPr>
        <w:rPr>
          <w:highlight w:val="yellow"/>
        </w:rPr>
      </w:pPr>
      <w:r w:rsidRPr="00A2150A">
        <w:rPr>
          <w:highlight w:val="yellow"/>
        </w:rPr>
        <w:t>Phone Number and Email</w:t>
      </w:r>
    </w:p>
    <w:p w14:paraId="4049B7C0" w14:textId="77777777" w:rsidR="00A2150A" w:rsidRPr="00A2150A" w:rsidRDefault="00A2150A" w:rsidP="00A2150A">
      <w:r w:rsidRPr="00A2150A">
        <w:rPr>
          <w:highlight w:val="yellow"/>
        </w:rPr>
        <w:t>Website</w:t>
      </w:r>
      <w:r w:rsidRPr="00A2150A">
        <w:t>]</w:t>
      </w:r>
    </w:p>
    <w:p w14:paraId="671B1F15" w14:textId="77777777" w:rsidR="00A2150A" w:rsidRPr="00A2150A" w:rsidRDefault="00A2150A" w:rsidP="00A2150A"/>
    <w:p w14:paraId="6EE7B9DF" w14:textId="743BDABF" w:rsidR="00A2150A" w:rsidRPr="00A2150A" w:rsidRDefault="00A2150A" w:rsidP="00A2150A">
      <w:pPr>
        <w:jc w:val="center"/>
        <w:rPr>
          <w:b/>
        </w:rPr>
      </w:pPr>
      <w:r w:rsidRPr="00A2150A">
        <w:rPr>
          <w:b/>
        </w:rPr>
        <w:t>[</w:t>
      </w:r>
      <w:r w:rsidRPr="00A2150A">
        <w:rPr>
          <w:b/>
          <w:highlight w:val="yellow"/>
        </w:rPr>
        <w:t>Organization Name</w:t>
      </w:r>
      <w:r w:rsidRPr="00A2150A">
        <w:rPr>
          <w:b/>
        </w:rPr>
        <w:t xml:space="preserve">] </w:t>
      </w:r>
      <w:r w:rsidR="00552C01">
        <w:rPr>
          <w:b/>
        </w:rPr>
        <w:t>receives Humanities Kansas grant for Smithsonian Initiative</w:t>
      </w:r>
    </w:p>
    <w:p w14:paraId="4AD284B7" w14:textId="77777777" w:rsidR="00A2150A" w:rsidRPr="00A2150A" w:rsidRDefault="00A2150A" w:rsidP="00A2150A">
      <w:pPr>
        <w:rPr>
          <w:b/>
        </w:rPr>
      </w:pPr>
    </w:p>
    <w:p w14:paraId="093A3F1E" w14:textId="1C1F6FEA" w:rsidR="00A2150A" w:rsidRPr="00A2150A" w:rsidRDefault="00A2150A" w:rsidP="00A2150A">
      <w:r w:rsidRPr="00A2150A">
        <w:rPr>
          <w:b/>
        </w:rPr>
        <w:t>[</w:t>
      </w:r>
      <w:r w:rsidRPr="00A2150A">
        <w:rPr>
          <w:b/>
          <w:highlight w:val="yellow"/>
        </w:rPr>
        <w:t>Community Name</w:t>
      </w:r>
      <w:r w:rsidRPr="00A2150A">
        <w:rPr>
          <w:b/>
        </w:rPr>
        <w:t xml:space="preserve">] – </w:t>
      </w:r>
      <w:r w:rsidRPr="00A2150A">
        <w:t>[</w:t>
      </w:r>
      <w:r w:rsidRPr="00A2150A">
        <w:rPr>
          <w:highlight w:val="yellow"/>
        </w:rPr>
        <w:t>Organization Name</w:t>
      </w:r>
      <w:r w:rsidRPr="00A2150A">
        <w:t>] in [</w:t>
      </w:r>
      <w:r w:rsidRPr="00A2150A">
        <w:rPr>
          <w:highlight w:val="yellow"/>
        </w:rPr>
        <w:t>Community Name</w:t>
      </w:r>
      <w:r w:rsidRPr="00A2150A">
        <w:t xml:space="preserve">] </w:t>
      </w:r>
      <w:r w:rsidR="00552C01">
        <w:t xml:space="preserve">was recently awarded a grant from Humanities Kansas </w:t>
      </w:r>
      <w:r w:rsidR="004F5F18">
        <w:t>for [</w:t>
      </w:r>
      <w:r w:rsidR="004F5F18" w:rsidRPr="004F5F18">
        <w:rPr>
          <w:highlight w:val="yellow"/>
        </w:rPr>
        <w:t>name of local exhibit</w:t>
      </w:r>
      <w:r w:rsidR="004F5F18">
        <w:t>], [</w:t>
      </w:r>
      <w:r w:rsidR="004F5F18" w:rsidRPr="004F5F18">
        <w:rPr>
          <w:highlight w:val="yellow"/>
        </w:rPr>
        <w:t>insert details, location, and date</w:t>
      </w:r>
      <w:r w:rsidR="004F5F18">
        <w:t xml:space="preserve">]. The exhibition is part of </w:t>
      </w:r>
      <w:r w:rsidR="0090220A">
        <w:t xml:space="preserve">“Americans,” </w:t>
      </w:r>
      <w:r w:rsidR="004F5F18">
        <w:t xml:space="preserve">a statewide initiative anchored by a </w:t>
      </w:r>
      <w:r w:rsidR="0090220A">
        <w:t>Smithsonian Institution traveling exhibition</w:t>
      </w:r>
      <w:r w:rsidR="004F5F18">
        <w:t xml:space="preserve"> of the same name coming to seven Kansas communities in 2025-2026</w:t>
      </w:r>
      <w:r w:rsidR="0090220A">
        <w:t xml:space="preserve">. </w:t>
      </w:r>
    </w:p>
    <w:p w14:paraId="1A942530" w14:textId="77777777" w:rsidR="00A2150A" w:rsidRDefault="00A2150A" w:rsidP="00A2150A"/>
    <w:p w14:paraId="71B04607" w14:textId="300BBB42" w:rsidR="009F3664" w:rsidRPr="009F3664" w:rsidRDefault="004F5F18" w:rsidP="004F5F18">
      <w:r>
        <w:t>The [</w:t>
      </w:r>
      <w:r w:rsidRPr="004F5F18">
        <w:rPr>
          <w:highlight w:val="yellow"/>
        </w:rPr>
        <w:t>Name of Organization</w:t>
      </w:r>
      <w:r>
        <w:t>]’s exhibition coincides with the statewide tour of the “Americans” Smithsonian Institution traveling exhibition. B</w:t>
      </w:r>
      <w:r w:rsidR="009F3664" w:rsidRPr="009F3664">
        <w:t>ased on the exhibition of the same name currently on display at the Smithsonian’s National Museum of the American Indian (NMAI)</w:t>
      </w:r>
      <w:r>
        <w:t xml:space="preserve"> and c</w:t>
      </w:r>
      <w:r w:rsidR="009F3664" w:rsidRPr="009F3664">
        <w:t xml:space="preserve">urated by Paul Chaat Smith (Comanche) and Cécile R. </w:t>
      </w:r>
      <w:proofErr w:type="spellStart"/>
      <w:r w:rsidR="009F3664" w:rsidRPr="009F3664">
        <w:t>Ganteaume</w:t>
      </w:r>
      <w:proofErr w:type="spellEnd"/>
      <w:r w:rsidR="009F3664" w:rsidRPr="009F3664">
        <w:t xml:space="preserve">, the exhibit </w:t>
      </w:r>
      <w:r w:rsidR="00A60F98">
        <w:t xml:space="preserve">explores </w:t>
      </w:r>
      <w:r w:rsidR="009F3664" w:rsidRPr="009F3664">
        <w:t>the</w:t>
      </w:r>
      <w:r w:rsidR="00A60F98">
        <w:t xml:space="preserve"> w</w:t>
      </w:r>
      <w:r w:rsidR="009F3664" w:rsidRPr="009F3664">
        <w:t>ays American Indian images, names, and stories have been part of the nation’s identity since before the country began.</w:t>
      </w:r>
    </w:p>
    <w:p w14:paraId="3A64E4EE" w14:textId="77777777" w:rsidR="00A2150A" w:rsidRPr="00A2150A" w:rsidRDefault="00A2150A" w:rsidP="00A2150A"/>
    <w:p w14:paraId="4BAF6423" w14:textId="77882842" w:rsidR="00A2150A" w:rsidRPr="00A2150A" w:rsidRDefault="00A2150A" w:rsidP="00A2150A">
      <w:r w:rsidRPr="00A2150A">
        <w:t>“</w:t>
      </w:r>
      <w:r w:rsidR="009F3664">
        <w:t>Americans</w:t>
      </w:r>
      <w:r w:rsidRPr="00A2150A">
        <w:t xml:space="preserve">” </w:t>
      </w:r>
      <w:r w:rsidR="009F3664">
        <w:t>will tour</w:t>
      </w:r>
      <w:r w:rsidRPr="00A2150A">
        <w:t xml:space="preserve"> </w:t>
      </w:r>
      <w:r w:rsidR="009F3664">
        <w:t xml:space="preserve">seven </w:t>
      </w:r>
      <w:r w:rsidRPr="00A2150A">
        <w:t xml:space="preserve">Kansas communities </w:t>
      </w:r>
      <w:r w:rsidR="009F3664">
        <w:t>beginning August 2025 through July 2026</w:t>
      </w:r>
      <w:r w:rsidRPr="00A2150A">
        <w:t>.</w:t>
      </w:r>
      <w:r w:rsidR="00552C01">
        <w:t xml:space="preserve"> </w:t>
      </w:r>
      <w:r w:rsidRPr="00A2150A">
        <w:t>Smithsonian hosts include</w:t>
      </w:r>
      <w:r w:rsidRPr="00A2150A">
        <w:rPr>
          <w:bCs/>
        </w:rPr>
        <w:t xml:space="preserve"> </w:t>
      </w:r>
      <w:r w:rsidR="009F3664" w:rsidRPr="009F3664">
        <w:rPr>
          <w:bCs/>
        </w:rPr>
        <w:t>Haskell Indian Nations</w:t>
      </w:r>
      <w:r w:rsidR="00A60F98">
        <w:rPr>
          <w:bCs/>
        </w:rPr>
        <w:t xml:space="preserve"> University</w:t>
      </w:r>
      <w:r w:rsidR="009F3664" w:rsidRPr="009F3664">
        <w:rPr>
          <w:bCs/>
        </w:rPr>
        <w:t xml:space="preserve"> Cultural Center and Museum</w:t>
      </w:r>
      <w:r w:rsidR="009F3664">
        <w:rPr>
          <w:bCs/>
        </w:rPr>
        <w:t xml:space="preserve">, Lawrence; Iowa and Sac </w:t>
      </w:r>
      <w:r w:rsidR="00A60F98">
        <w:rPr>
          <w:bCs/>
        </w:rPr>
        <w:t>and F</w:t>
      </w:r>
      <w:r w:rsidR="009F3664">
        <w:rPr>
          <w:bCs/>
        </w:rPr>
        <w:t>ox Mission Museum, Highland; Mid-America</w:t>
      </w:r>
      <w:r w:rsidR="00A60F98">
        <w:rPr>
          <w:bCs/>
        </w:rPr>
        <w:t xml:space="preserve"> </w:t>
      </w:r>
      <w:r w:rsidR="009F3664">
        <w:rPr>
          <w:bCs/>
        </w:rPr>
        <w:t xml:space="preserve">All-Indian Museum, Wichita; Prairie Band Potawatomi Nation, Mayetta; Smoky Hill Museum, Salina; Seward County Community College, Liberal; Wyandotte County Historical Museum, </w:t>
      </w:r>
      <w:r w:rsidR="00F228C0">
        <w:rPr>
          <w:bCs/>
        </w:rPr>
        <w:t>Bonner Springs</w:t>
      </w:r>
      <w:r w:rsidR="009F3664">
        <w:rPr>
          <w:bCs/>
        </w:rPr>
        <w:t>.</w:t>
      </w:r>
      <w:r w:rsidR="009F3664" w:rsidRPr="009F3664">
        <w:rPr>
          <w:bCs/>
        </w:rPr>
        <w:t xml:space="preserve"> </w:t>
      </w:r>
    </w:p>
    <w:p w14:paraId="22A17F37" w14:textId="77777777" w:rsidR="00A2150A" w:rsidRPr="00A2150A" w:rsidRDefault="00A2150A" w:rsidP="00A2150A"/>
    <w:p w14:paraId="289A150F" w14:textId="7984344A" w:rsidR="00A2150A" w:rsidRDefault="00A2150A" w:rsidP="00A2150A">
      <w:r w:rsidRPr="00A2150A">
        <w:t>“</w:t>
      </w:r>
      <w:r w:rsidR="009F3664">
        <w:t xml:space="preserve">Bringing the “Americans” exhibition to </w:t>
      </w:r>
      <w:r w:rsidR="004B697E">
        <w:t>our state</w:t>
      </w:r>
      <w:r w:rsidR="009F3664">
        <w:t xml:space="preserve"> is </w:t>
      </w:r>
      <w:r w:rsidR="00796D8E">
        <w:t>an opportunity to explore the rich and complex narratives of Native American history</w:t>
      </w:r>
      <w:r w:rsidR="0090220A">
        <w:t xml:space="preserve">,” </w:t>
      </w:r>
      <w:r w:rsidR="0090220A" w:rsidRPr="00A2150A">
        <w:t>said Julie Mulvihill, executive director of Humanities Kansas</w:t>
      </w:r>
      <w:r w:rsidR="0090220A">
        <w:t>.</w:t>
      </w:r>
      <w:r w:rsidR="00A60F98">
        <w:t xml:space="preserve"> </w:t>
      </w:r>
      <w:r w:rsidR="0090220A">
        <w:t>“</w:t>
      </w:r>
      <w:r w:rsidR="00796D8E">
        <w:t xml:space="preserve">We are excited to </w:t>
      </w:r>
      <w:r w:rsidRPr="00A2150A">
        <w:t>work with</w:t>
      </w:r>
      <w:r w:rsidR="00A60F98">
        <w:t xml:space="preserve"> these </w:t>
      </w:r>
      <w:r w:rsidRPr="00A2150A">
        <w:t>Kansas organizations.”</w:t>
      </w:r>
    </w:p>
    <w:p w14:paraId="5B3F70DB" w14:textId="77777777" w:rsidR="00796D8E" w:rsidRDefault="00796D8E" w:rsidP="00A2150A"/>
    <w:p w14:paraId="20002614" w14:textId="1312B110" w:rsidR="00796D8E" w:rsidRDefault="0090220A" w:rsidP="00796D8E">
      <w:pPr>
        <w:pStyle w:val="NoSpacing"/>
        <w:rPr>
          <w:rFonts w:ascii="Arial" w:hAnsi="Arial" w:cs="Arial"/>
          <w:sz w:val="21"/>
          <w:szCs w:val="21"/>
        </w:rPr>
      </w:pPr>
      <w:r w:rsidRPr="0090220A">
        <w:rPr>
          <w:rFonts w:ascii="Arial" w:hAnsi="Arial" w:cs="Arial"/>
          <w:sz w:val="21"/>
          <w:szCs w:val="21"/>
        </w:rPr>
        <w:t>[</w:t>
      </w:r>
      <w:r w:rsidRPr="0090220A">
        <w:rPr>
          <w:rFonts w:ascii="Arial" w:hAnsi="Arial" w:cs="Arial"/>
          <w:sz w:val="21"/>
          <w:szCs w:val="21"/>
          <w:highlight w:val="yellow"/>
        </w:rPr>
        <w:t>Organization Name</w:t>
      </w:r>
      <w:r w:rsidRPr="0090220A">
        <w:rPr>
          <w:rFonts w:ascii="Arial" w:hAnsi="Arial" w:cs="Arial"/>
          <w:sz w:val="21"/>
          <w:szCs w:val="21"/>
        </w:rPr>
        <w:t>]</w:t>
      </w:r>
      <w:r w:rsidR="004F5F18">
        <w:rPr>
          <w:rFonts w:ascii="Arial" w:hAnsi="Arial" w:cs="Arial"/>
          <w:sz w:val="21"/>
          <w:szCs w:val="21"/>
        </w:rPr>
        <w:t xml:space="preserve"> is one of nine statewide partners exploring the rich and complex narratives of Native American history through local exhibitions and programming. These sites do not host the Smithsonian exhibition, but they offer additional opportunities to explore Kansas themes in the national “Americans” exhibition. Other</w:t>
      </w:r>
      <w:r w:rsidR="00796D8E">
        <w:rPr>
          <w:rFonts w:ascii="Arial" w:hAnsi="Arial" w:cs="Arial"/>
          <w:sz w:val="21"/>
          <w:szCs w:val="21"/>
        </w:rPr>
        <w:t xml:space="preserve"> </w:t>
      </w:r>
      <w:r w:rsidR="004F5F18">
        <w:rPr>
          <w:rFonts w:ascii="Arial" w:hAnsi="Arial" w:cs="Arial"/>
          <w:sz w:val="21"/>
          <w:szCs w:val="21"/>
        </w:rPr>
        <w:t>p</w:t>
      </w:r>
      <w:r w:rsidR="00796D8E">
        <w:rPr>
          <w:rFonts w:ascii="Arial" w:hAnsi="Arial" w:cs="Arial"/>
          <w:sz w:val="21"/>
          <w:szCs w:val="21"/>
        </w:rPr>
        <w:t xml:space="preserve">artner organizations include: </w:t>
      </w:r>
      <w:r w:rsidR="00796D8E" w:rsidRPr="00816A18">
        <w:rPr>
          <w:rFonts w:ascii="Arial" w:hAnsi="Arial" w:cs="Arial"/>
          <w:sz w:val="21"/>
          <w:szCs w:val="21"/>
        </w:rPr>
        <w:t xml:space="preserve">Ashland City Library; Ellis County Historical Society Museum, Hays; Kansas Oil Museum, El Dorado; </w:t>
      </w:r>
      <w:proofErr w:type="spellStart"/>
      <w:r w:rsidR="00796D8E" w:rsidRPr="00816A18">
        <w:rPr>
          <w:rFonts w:ascii="Arial" w:hAnsi="Arial" w:cs="Arial"/>
          <w:sz w:val="21"/>
          <w:szCs w:val="21"/>
        </w:rPr>
        <w:t>Mahaffie</w:t>
      </w:r>
      <w:proofErr w:type="spellEnd"/>
      <w:r w:rsidR="00796D8E" w:rsidRPr="00816A18">
        <w:rPr>
          <w:rFonts w:ascii="Arial" w:hAnsi="Arial" w:cs="Arial"/>
          <w:sz w:val="21"/>
          <w:szCs w:val="21"/>
        </w:rPr>
        <w:t xml:space="preserve"> Stagecoach Stop </w:t>
      </w:r>
      <w:r w:rsidR="00A60F98">
        <w:rPr>
          <w:rFonts w:ascii="Arial" w:hAnsi="Arial" w:cs="Arial"/>
          <w:sz w:val="21"/>
          <w:szCs w:val="21"/>
        </w:rPr>
        <w:t>and F</w:t>
      </w:r>
      <w:r w:rsidR="00796D8E" w:rsidRPr="00816A18">
        <w:rPr>
          <w:rFonts w:ascii="Arial" w:hAnsi="Arial" w:cs="Arial"/>
          <w:sz w:val="21"/>
          <w:szCs w:val="21"/>
        </w:rPr>
        <w:t xml:space="preserve">arm, Olathe; Martin and </w:t>
      </w:r>
      <w:proofErr w:type="spellStart"/>
      <w:r w:rsidR="00796D8E" w:rsidRPr="00816A18">
        <w:rPr>
          <w:rFonts w:ascii="Arial" w:hAnsi="Arial" w:cs="Arial"/>
          <w:sz w:val="21"/>
          <w:szCs w:val="21"/>
        </w:rPr>
        <w:t>Osa</w:t>
      </w:r>
      <w:proofErr w:type="spellEnd"/>
      <w:r w:rsidR="00796D8E" w:rsidRPr="00816A18">
        <w:rPr>
          <w:rFonts w:ascii="Arial" w:hAnsi="Arial" w:cs="Arial"/>
          <w:sz w:val="21"/>
          <w:szCs w:val="21"/>
        </w:rPr>
        <w:t xml:space="preserve"> Johnson Safari Museum, Chanute; Museum of Deaf History, Art</w:t>
      </w:r>
      <w:r w:rsidR="00666231">
        <w:rPr>
          <w:rFonts w:ascii="Arial" w:hAnsi="Arial" w:cs="Arial"/>
          <w:sz w:val="21"/>
          <w:szCs w:val="21"/>
        </w:rPr>
        <w:t>s</w:t>
      </w:r>
      <w:r w:rsidR="00796D8E" w:rsidRPr="00816A18">
        <w:rPr>
          <w:rFonts w:ascii="Arial" w:hAnsi="Arial" w:cs="Arial"/>
          <w:sz w:val="21"/>
          <w:szCs w:val="21"/>
        </w:rPr>
        <w:t xml:space="preserve">, and Culture, Olathe; NOTO Arts Center, Topeka; Coronado Quivira Museum, Lyons; El </w:t>
      </w:r>
      <w:proofErr w:type="spellStart"/>
      <w:r w:rsidR="00796D8E" w:rsidRPr="00816A18">
        <w:rPr>
          <w:rFonts w:ascii="Arial" w:hAnsi="Arial" w:cs="Arial"/>
          <w:sz w:val="21"/>
          <w:szCs w:val="21"/>
        </w:rPr>
        <w:t>Quartelejo</w:t>
      </w:r>
      <w:proofErr w:type="spellEnd"/>
      <w:r w:rsidR="00796D8E" w:rsidRPr="00816A18">
        <w:rPr>
          <w:rFonts w:ascii="Arial" w:hAnsi="Arial" w:cs="Arial"/>
          <w:sz w:val="21"/>
          <w:szCs w:val="21"/>
        </w:rPr>
        <w:t xml:space="preserve"> Museum, Scott City; Wabaunsee County Historical Society and Museum, Alma.</w:t>
      </w:r>
      <w:r w:rsidR="00796D8E">
        <w:rPr>
          <w:rFonts w:ascii="Arial" w:hAnsi="Arial" w:cs="Arial"/>
          <w:sz w:val="21"/>
          <w:szCs w:val="21"/>
        </w:rPr>
        <w:t xml:space="preserve"> </w:t>
      </w:r>
      <w:r>
        <w:rPr>
          <w:rFonts w:ascii="Arial" w:hAnsi="Arial" w:cs="Arial"/>
          <w:sz w:val="21"/>
          <w:szCs w:val="21"/>
        </w:rPr>
        <w:t>[</w:t>
      </w:r>
      <w:r w:rsidRPr="0090220A">
        <w:rPr>
          <w:rFonts w:ascii="Arial" w:hAnsi="Arial" w:cs="Arial"/>
          <w:sz w:val="21"/>
          <w:szCs w:val="21"/>
          <w:highlight w:val="yellow"/>
        </w:rPr>
        <w:t xml:space="preserve">Partner Sites: Remove your </w:t>
      </w:r>
      <w:r w:rsidR="00B56DF2" w:rsidRPr="0090220A">
        <w:rPr>
          <w:rFonts w:ascii="Arial" w:hAnsi="Arial" w:cs="Arial"/>
          <w:sz w:val="21"/>
          <w:szCs w:val="21"/>
          <w:highlight w:val="yellow"/>
        </w:rPr>
        <w:t>organization</w:t>
      </w:r>
      <w:r w:rsidRPr="0090220A">
        <w:rPr>
          <w:rFonts w:ascii="Arial" w:hAnsi="Arial" w:cs="Arial"/>
          <w:sz w:val="21"/>
          <w:szCs w:val="21"/>
          <w:highlight w:val="yellow"/>
        </w:rPr>
        <w:t xml:space="preserve"> and town’s name from the list.]</w:t>
      </w:r>
    </w:p>
    <w:p w14:paraId="61CB1957" w14:textId="77777777" w:rsidR="00A60F98" w:rsidRDefault="00A60F98" w:rsidP="00796D8E">
      <w:pPr>
        <w:pStyle w:val="NoSpacing"/>
        <w:rPr>
          <w:rFonts w:ascii="Arial" w:hAnsi="Arial" w:cs="Arial"/>
          <w:sz w:val="21"/>
          <w:szCs w:val="21"/>
        </w:rPr>
      </w:pPr>
    </w:p>
    <w:p w14:paraId="220C40F6" w14:textId="43BF6281" w:rsidR="00A60F98" w:rsidRDefault="00A60F98" w:rsidP="00A60F98">
      <w:pPr>
        <w:pStyle w:val="NoSpacing"/>
        <w:rPr>
          <w:rFonts w:ascii="Arial" w:hAnsi="Arial" w:cs="Arial"/>
          <w:sz w:val="21"/>
          <w:szCs w:val="21"/>
        </w:rPr>
      </w:pPr>
      <w:r>
        <w:rPr>
          <w:rFonts w:ascii="Arial" w:hAnsi="Arial" w:cs="Arial"/>
          <w:sz w:val="21"/>
          <w:szCs w:val="21"/>
        </w:rPr>
        <w:t xml:space="preserve">To learn more about the “Americans” statewide </w:t>
      </w:r>
      <w:r w:rsidR="0090220A">
        <w:rPr>
          <w:rFonts w:ascii="Arial" w:hAnsi="Arial" w:cs="Arial"/>
          <w:sz w:val="21"/>
          <w:szCs w:val="21"/>
        </w:rPr>
        <w:t xml:space="preserve">initiative and </w:t>
      </w:r>
      <w:r>
        <w:rPr>
          <w:rFonts w:ascii="Arial" w:hAnsi="Arial" w:cs="Arial"/>
          <w:sz w:val="21"/>
          <w:szCs w:val="21"/>
        </w:rPr>
        <w:t xml:space="preserve">tour visit humanitieskansas.org. </w:t>
      </w:r>
    </w:p>
    <w:p w14:paraId="76D0B0E4" w14:textId="77777777" w:rsidR="00796D8E" w:rsidRDefault="00796D8E" w:rsidP="00796D8E">
      <w:pPr>
        <w:pStyle w:val="NoSpacing"/>
        <w:rPr>
          <w:rFonts w:ascii="Arial" w:hAnsi="Arial" w:cs="Arial"/>
          <w:sz w:val="21"/>
          <w:szCs w:val="21"/>
        </w:rPr>
      </w:pPr>
    </w:p>
    <w:p w14:paraId="3A80D02C" w14:textId="2844BE3E" w:rsidR="00A2150A" w:rsidRPr="00A2150A" w:rsidRDefault="00A2150A" w:rsidP="00A2150A">
      <w:r w:rsidRPr="00A2150A">
        <w:t xml:space="preserve">For more information about </w:t>
      </w:r>
      <w:r w:rsidR="0090220A">
        <w:t>[</w:t>
      </w:r>
      <w:r w:rsidR="0090220A" w:rsidRPr="0090220A">
        <w:rPr>
          <w:highlight w:val="yellow"/>
        </w:rPr>
        <w:t xml:space="preserve">insert local exhibit </w:t>
      </w:r>
      <w:r w:rsidR="0090220A">
        <w:rPr>
          <w:highlight w:val="yellow"/>
        </w:rPr>
        <w:t xml:space="preserve">and event </w:t>
      </w:r>
      <w:r w:rsidR="0090220A" w:rsidRPr="0090220A">
        <w:rPr>
          <w:highlight w:val="yellow"/>
        </w:rPr>
        <w:t>details here</w:t>
      </w:r>
      <w:r w:rsidR="0090220A">
        <w:t>]</w:t>
      </w:r>
      <w:r w:rsidRPr="00A2150A">
        <w:t xml:space="preserve"> in</w:t>
      </w:r>
      <w:r w:rsidRPr="00A2150A">
        <w:rPr>
          <w:i/>
        </w:rPr>
        <w:t xml:space="preserve"> </w:t>
      </w:r>
      <w:r w:rsidRPr="00A2150A">
        <w:t>[</w:t>
      </w:r>
      <w:r w:rsidRPr="00A2150A">
        <w:rPr>
          <w:highlight w:val="yellow"/>
        </w:rPr>
        <w:t>Community</w:t>
      </w:r>
      <w:r w:rsidRPr="00A2150A">
        <w:t>] contact the [</w:t>
      </w:r>
      <w:r w:rsidRPr="00A2150A">
        <w:rPr>
          <w:highlight w:val="yellow"/>
        </w:rPr>
        <w:t>Organization</w:t>
      </w:r>
      <w:r w:rsidRPr="00A2150A">
        <w:t>] at [</w:t>
      </w:r>
      <w:r w:rsidRPr="00A2150A">
        <w:rPr>
          <w:highlight w:val="yellow"/>
        </w:rPr>
        <w:t>Phone</w:t>
      </w:r>
      <w:r w:rsidRPr="00A2150A">
        <w:t xml:space="preserve"> </w:t>
      </w:r>
      <w:r w:rsidRPr="00A2150A">
        <w:rPr>
          <w:highlight w:val="yellow"/>
        </w:rPr>
        <w:t>Number</w:t>
      </w:r>
      <w:r w:rsidRPr="00A2150A">
        <w:t>] or visit [</w:t>
      </w:r>
      <w:r w:rsidRPr="00A2150A">
        <w:rPr>
          <w:highlight w:val="yellow"/>
        </w:rPr>
        <w:t>Website</w:t>
      </w:r>
      <w:r w:rsidRPr="00A2150A">
        <w:t>].</w:t>
      </w:r>
    </w:p>
    <w:p w14:paraId="7ABEE8A5" w14:textId="77777777" w:rsidR="00A2150A" w:rsidRDefault="00A2150A" w:rsidP="00A2150A">
      <w:pPr>
        <w:rPr>
          <w:i/>
        </w:rPr>
      </w:pPr>
    </w:p>
    <w:p w14:paraId="617D6EF3" w14:textId="77777777" w:rsidR="0090220A" w:rsidRPr="00A2150A" w:rsidRDefault="0090220A" w:rsidP="0090220A">
      <w:pPr>
        <w:jc w:val="center"/>
      </w:pPr>
      <w:r w:rsidRPr="00A2150A">
        <w:t>--MORE--</w:t>
      </w:r>
    </w:p>
    <w:p w14:paraId="50DDA12F" w14:textId="77777777" w:rsidR="0090220A" w:rsidRDefault="0090220A" w:rsidP="00A2150A">
      <w:pPr>
        <w:rPr>
          <w:i/>
        </w:rPr>
      </w:pPr>
    </w:p>
    <w:p w14:paraId="1BDB7874" w14:textId="77777777" w:rsidR="0090220A" w:rsidRDefault="0090220A" w:rsidP="00A2150A">
      <w:pPr>
        <w:rPr>
          <w:i/>
        </w:rPr>
      </w:pPr>
    </w:p>
    <w:p w14:paraId="5EE4EC5B" w14:textId="77777777" w:rsidR="0090220A" w:rsidRDefault="0090220A" w:rsidP="00A2150A">
      <w:pPr>
        <w:rPr>
          <w:i/>
        </w:rPr>
      </w:pPr>
    </w:p>
    <w:p w14:paraId="7E17F438" w14:textId="77777777" w:rsidR="0090220A" w:rsidRDefault="0090220A" w:rsidP="00A2150A">
      <w:pPr>
        <w:rPr>
          <w:i/>
        </w:rPr>
      </w:pPr>
    </w:p>
    <w:p w14:paraId="586D0EBB" w14:textId="77777777" w:rsidR="0090220A" w:rsidRDefault="0090220A" w:rsidP="00A2150A">
      <w:pPr>
        <w:rPr>
          <w:i/>
        </w:rPr>
      </w:pPr>
    </w:p>
    <w:p w14:paraId="31892EC7" w14:textId="77777777" w:rsidR="00503FFB" w:rsidRPr="00B56DF2" w:rsidRDefault="00503FFB" w:rsidP="00A2150A">
      <w:pPr>
        <w:rPr>
          <w:i/>
        </w:rPr>
      </w:pPr>
    </w:p>
    <w:p w14:paraId="2F3973B2" w14:textId="2F44432E" w:rsidR="00B56DF2" w:rsidRPr="00B56DF2" w:rsidRDefault="0090220A" w:rsidP="00B56DF2">
      <w:pPr>
        <w:rPr>
          <w:i/>
          <w:iCs/>
        </w:rPr>
      </w:pPr>
      <w:r w:rsidRPr="00B56DF2">
        <w:rPr>
          <w:i/>
          <w:iCs/>
        </w:rPr>
        <w:t xml:space="preserve">Pg. 2 – </w:t>
      </w:r>
      <w:r w:rsidR="00B56DF2" w:rsidRPr="00B56DF2">
        <w:rPr>
          <w:i/>
          <w:iCs/>
        </w:rPr>
        <w:t>[</w:t>
      </w:r>
      <w:r w:rsidR="00B56DF2" w:rsidRPr="00B56DF2">
        <w:rPr>
          <w:i/>
          <w:iCs/>
          <w:highlight w:val="yellow"/>
        </w:rPr>
        <w:t>Organization Name</w:t>
      </w:r>
      <w:r w:rsidR="00B56DF2" w:rsidRPr="00B56DF2">
        <w:rPr>
          <w:i/>
          <w:iCs/>
        </w:rPr>
        <w:t>] receives Humanities Kansas grant for Smithsonian Initiative</w:t>
      </w:r>
    </w:p>
    <w:p w14:paraId="6C55C722" w14:textId="77777777" w:rsidR="0090220A" w:rsidRPr="00A2150A" w:rsidRDefault="0090220A" w:rsidP="00A2150A">
      <w:pPr>
        <w:rPr>
          <w:i/>
        </w:rPr>
      </w:pPr>
    </w:p>
    <w:p w14:paraId="08EFF8C8" w14:textId="2EB258DD" w:rsidR="00A2150A" w:rsidRPr="00A2150A" w:rsidRDefault="00A2150A" w:rsidP="00A2150A">
      <w:pPr>
        <w:rPr>
          <w:b/>
          <w:bCs/>
        </w:rPr>
      </w:pPr>
      <w:r w:rsidRPr="00A2150A">
        <w:rPr>
          <w:b/>
          <w:bCs/>
        </w:rPr>
        <w:t>A</w:t>
      </w:r>
      <w:r w:rsidR="00796D8E" w:rsidRPr="00796D8E">
        <w:rPr>
          <w:b/>
          <w:bCs/>
        </w:rPr>
        <w:t>bout</w:t>
      </w:r>
      <w:r w:rsidRPr="00A2150A">
        <w:rPr>
          <w:b/>
          <w:bCs/>
        </w:rPr>
        <w:t xml:space="preserve"> [</w:t>
      </w:r>
      <w:r w:rsidRPr="00A2150A">
        <w:rPr>
          <w:b/>
          <w:bCs/>
          <w:highlight w:val="yellow"/>
        </w:rPr>
        <w:t>ORGANIZATION NAME</w:t>
      </w:r>
      <w:r w:rsidRPr="00A2150A">
        <w:rPr>
          <w:b/>
          <w:bCs/>
        </w:rPr>
        <w:t>]</w:t>
      </w:r>
    </w:p>
    <w:p w14:paraId="7927C76D" w14:textId="77777777" w:rsidR="00A2150A" w:rsidRPr="00A2150A" w:rsidRDefault="00A2150A" w:rsidP="00A2150A">
      <w:r w:rsidRPr="00A2150A">
        <w:t>[</w:t>
      </w:r>
      <w:r w:rsidRPr="00A2150A">
        <w:rPr>
          <w:highlight w:val="yellow"/>
        </w:rPr>
        <w:t>Insert your organization’s boilerplate information here</w:t>
      </w:r>
      <w:r w:rsidRPr="00A2150A">
        <w:t>]</w:t>
      </w:r>
    </w:p>
    <w:p w14:paraId="061A9856" w14:textId="77777777" w:rsidR="00A2150A" w:rsidRPr="00A2150A" w:rsidRDefault="00A2150A" w:rsidP="00A2150A"/>
    <w:p w14:paraId="4DD419F6" w14:textId="77777777" w:rsidR="00A2150A" w:rsidRPr="00392F48" w:rsidRDefault="00A2150A" w:rsidP="00A2150A">
      <w:pPr>
        <w:rPr>
          <w:b/>
          <w:bCs/>
        </w:rPr>
      </w:pPr>
      <w:r w:rsidRPr="00392F48">
        <w:rPr>
          <w:b/>
          <w:bCs/>
        </w:rPr>
        <w:t>About Humanities Kansas</w:t>
      </w:r>
    </w:p>
    <w:p w14:paraId="5CF4CCA8" w14:textId="77777777" w:rsidR="00A2150A" w:rsidRPr="00816A18" w:rsidRDefault="00A2150A" w:rsidP="00A2150A">
      <w:r w:rsidRPr="00816A18">
        <w:t>Humanities Kansas is an independent nonprofit leading a movement of ideas. Since 1972, HK’s programming, grants, and partnerships have documented and shared stories to spark conversations and invite new insights. Together with statewide partners and supporters, HK encourages Kansans to draw on diverse histories, literatures, and cultures to create connections with one another and strengthen Kansas communities and our democracy. </w:t>
      </w:r>
      <w:r>
        <w:t>humanitieskansas.org</w:t>
      </w:r>
    </w:p>
    <w:p w14:paraId="365C1E27" w14:textId="77777777" w:rsidR="00A2150A" w:rsidRPr="00392F48" w:rsidRDefault="00A2150A" w:rsidP="00A2150A"/>
    <w:p w14:paraId="06FD7ED6" w14:textId="77777777" w:rsidR="00A2150A" w:rsidRPr="00392F48" w:rsidRDefault="00A2150A" w:rsidP="00A2150A">
      <w:pPr>
        <w:jc w:val="center"/>
      </w:pPr>
      <w:r w:rsidRPr="00392F48">
        <w:t>###</w:t>
      </w:r>
    </w:p>
    <w:p w14:paraId="0FC2C8D7" w14:textId="77777777" w:rsidR="00A2150A" w:rsidRDefault="00A2150A"/>
    <w:sectPr w:rsidR="00A2150A" w:rsidSect="000A4C31">
      <w:headerReference w:type="even" r:id="rId6"/>
      <w:headerReference w:type="default" r:id="rId7"/>
      <w:footerReference w:type="even" r:id="rId8"/>
      <w:footerReference w:type="default" r:id="rId9"/>
      <w:headerReference w:type="first" r:id="rId10"/>
      <w:footerReference w:type="first" r:id="rId11"/>
      <w:type w:val="continuous"/>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036DE0" w14:textId="77777777" w:rsidR="00BC2994" w:rsidRDefault="00BC2994" w:rsidP="0014664A">
      <w:r>
        <w:separator/>
      </w:r>
    </w:p>
  </w:endnote>
  <w:endnote w:type="continuationSeparator" w:id="0">
    <w:p w14:paraId="1C64D37D" w14:textId="77777777" w:rsidR="00BC2994" w:rsidRDefault="00BC2994" w:rsidP="00146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1EF5C" w14:textId="77777777" w:rsidR="0014664A" w:rsidRDefault="001466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295CE" w14:textId="77777777" w:rsidR="0014664A" w:rsidRDefault="001466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6733F" w14:textId="77777777" w:rsidR="0014664A" w:rsidRDefault="00146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8636C5" w14:textId="77777777" w:rsidR="00BC2994" w:rsidRDefault="00BC2994" w:rsidP="0014664A">
      <w:r>
        <w:separator/>
      </w:r>
    </w:p>
  </w:footnote>
  <w:footnote w:type="continuationSeparator" w:id="0">
    <w:p w14:paraId="5D771252" w14:textId="77777777" w:rsidR="00BC2994" w:rsidRDefault="00BC2994" w:rsidP="001466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7BC96" w14:textId="77E9963D" w:rsidR="0014664A" w:rsidRDefault="001466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F3C86" w14:textId="57359360" w:rsidR="0014664A" w:rsidRDefault="001466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25B6E" w14:textId="6983949F" w:rsidR="0014664A" w:rsidRDefault="001466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0A"/>
    <w:rsid w:val="000A4C31"/>
    <w:rsid w:val="000F3B97"/>
    <w:rsid w:val="0014664A"/>
    <w:rsid w:val="001918A6"/>
    <w:rsid w:val="001E0B73"/>
    <w:rsid w:val="0024115A"/>
    <w:rsid w:val="00250E9C"/>
    <w:rsid w:val="00271A63"/>
    <w:rsid w:val="002A609F"/>
    <w:rsid w:val="002D2021"/>
    <w:rsid w:val="00315A7B"/>
    <w:rsid w:val="00321389"/>
    <w:rsid w:val="004164F5"/>
    <w:rsid w:val="004B697E"/>
    <w:rsid w:val="004F5F18"/>
    <w:rsid w:val="00503FFB"/>
    <w:rsid w:val="00552C01"/>
    <w:rsid w:val="006264D6"/>
    <w:rsid w:val="00632F17"/>
    <w:rsid w:val="00650D94"/>
    <w:rsid w:val="00666231"/>
    <w:rsid w:val="006F7E1A"/>
    <w:rsid w:val="00796D8E"/>
    <w:rsid w:val="007F56E8"/>
    <w:rsid w:val="008259DB"/>
    <w:rsid w:val="00884FEB"/>
    <w:rsid w:val="0090220A"/>
    <w:rsid w:val="009D1691"/>
    <w:rsid w:val="009F3664"/>
    <w:rsid w:val="00A2150A"/>
    <w:rsid w:val="00A2157F"/>
    <w:rsid w:val="00A25917"/>
    <w:rsid w:val="00A41FAE"/>
    <w:rsid w:val="00A60F98"/>
    <w:rsid w:val="00AA3861"/>
    <w:rsid w:val="00AC5616"/>
    <w:rsid w:val="00AF18F5"/>
    <w:rsid w:val="00B168D1"/>
    <w:rsid w:val="00B56DF2"/>
    <w:rsid w:val="00B76654"/>
    <w:rsid w:val="00B96CC3"/>
    <w:rsid w:val="00BA7F99"/>
    <w:rsid w:val="00BC2994"/>
    <w:rsid w:val="00C61B26"/>
    <w:rsid w:val="00CB33FE"/>
    <w:rsid w:val="00CE1AFC"/>
    <w:rsid w:val="00CF64C2"/>
    <w:rsid w:val="00DD0D67"/>
    <w:rsid w:val="00EA183F"/>
    <w:rsid w:val="00F0343A"/>
    <w:rsid w:val="00F22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1B785"/>
  <w14:defaultImageDpi w14:val="32767"/>
  <w15:chartTrackingRefBased/>
  <w15:docId w15:val="{C6694193-AE93-094E-B56B-E30096761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5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5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50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50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2150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2150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150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150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150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5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5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50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50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2150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2150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2150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2150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2150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215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5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50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50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215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150A"/>
    <w:rPr>
      <w:i/>
      <w:iCs/>
      <w:color w:val="404040" w:themeColor="text1" w:themeTint="BF"/>
    </w:rPr>
  </w:style>
  <w:style w:type="paragraph" w:styleId="ListParagraph">
    <w:name w:val="List Paragraph"/>
    <w:basedOn w:val="Normal"/>
    <w:uiPriority w:val="34"/>
    <w:qFormat/>
    <w:rsid w:val="00A2150A"/>
    <w:pPr>
      <w:ind w:left="720"/>
      <w:contextualSpacing/>
    </w:pPr>
  </w:style>
  <w:style w:type="character" w:styleId="IntenseEmphasis">
    <w:name w:val="Intense Emphasis"/>
    <w:basedOn w:val="DefaultParagraphFont"/>
    <w:uiPriority w:val="21"/>
    <w:qFormat/>
    <w:rsid w:val="00A2150A"/>
    <w:rPr>
      <w:i/>
      <w:iCs/>
      <w:color w:val="0F4761" w:themeColor="accent1" w:themeShade="BF"/>
    </w:rPr>
  </w:style>
  <w:style w:type="paragraph" w:styleId="IntenseQuote">
    <w:name w:val="Intense Quote"/>
    <w:basedOn w:val="Normal"/>
    <w:next w:val="Normal"/>
    <w:link w:val="IntenseQuoteChar"/>
    <w:uiPriority w:val="30"/>
    <w:qFormat/>
    <w:rsid w:val="00A215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50A"/>
    <w:rPr>
      <w:i/>
      <w:iCs/>
      <w:color w:val="0F4761" w:themeColor="accent1" w:themeShade="BF"/>
    </w:rPr>
  </w:style>
  <w:style w:type="character" w:styleId="IntenseReference">
    <w:name w:val="Intense Reference"/>
    <w:basedOn w:val="DefaultParagraphFont"/>
    <w:uiPriority w:val="32"/>
    <w:qFormat/>
    <w:rsid w:val="00A2150A"/>
    <w:rPr>
      <w:b/>
      <w:bCs/>
      <w:smallCaps/>
      <w:color w:val="0F4761" w:themeColor="accent1" w:themeShade="BF"/>
      <w:spacing w:val="5"/>
    </w:rPr>
  </w:style>
  <w:style w:type="paragraph" w:styleId="NoSpacing">
    <w:name w:val="No Spacing"/>
    <w:uiPriority w:val="1"/>
    <w:qFormat/>
    <w:rsid w:val="009F3664"/>
    <w:rPr>
      <w:rFonts w:asciiTheme="minorHAnsi" w:hAnsiTheme="minorHAnsi" w:cstheme="minorBidi"/>
      <w:sz w:val="22"/>
      <w:szCs w:val="22"/>
    </w:rPr>
  </w:style>
  <w:style w:type="character" w:styleId="CommentReference">
    <w:name w:val="annotation reference"/>
    <w:basedOn w:val="DefaultParagraphFont"/>
    <w:uiPriority w:val="99"/>
    <w:semiHidden/>
    <w:unhideWhenUsed/>
    <w:rsid w:val="004B697E"/>
    <w:rPr>
      <w:sz w:val="16"/>
      <w:szCs w:val="16"/>
    </w:rPr>
  </w:style>
  <w:style w:type="paragraph" w:styleId="CommentText">
    <w:name w:val="annotation text"/>
    <w:basedOn w:val="Normal"/>
    <w:link w:val="CommentTextChar"/>
    <w:uiPriority w:val="99"/>
    <w:semiHidden/>
    <w:unhideWhenUsed/>
    <w:rsid w:val="004B697E"/>
    <w:rPr>
      <w:sz w:val="20"/>
      <w:szCs w:val="20"/>
    </w:rPr>
  </w:style>
  <w:style w:type="character" w:customStyle="1" w:styleId="CommentTextChar">
    <w:name w:val="Comment Text Char"/>
    <w:basedOn w:val="DefaultParagraphFont"/>
    <w:link w:val="CommentText"/>
    <w:uiPriority w:val="99"/>
    <w:semiHidden/>
    <w:rsid w:val="004B697E"/>
    <w:rPr>
      <w:sz w:val="20"/>
      <w:szCs w:val="20"/>
    </w:rPr>
  </w:style>
  <w:style w:type="paragraph" w:styleId="CommentSubject">
    <w:name w:val="annotation subject"/>
    <w:basedOn w:val="CommentText"/>
    <w:next w:val="CommentText"/>
    <w:link w:val="CommentSubjectChar"/>
    <w:uiPriority w:val="99"/>
    <w:semiHidden/>
    <w:unhideWhenUsed/>
    <w:rsid w:val="004B697E"/>
    <w:rPr>
      <w:b/>
      <w:bCs/>
    </w:rPr>
  </w:style>
  <w:style w:type="character" w:customStyle="1" w:styleId="CommentSubjectChar">
    <w:name w:val="Comment Subject Char"/>
    <w:basedOn w:val="CommentTextChar"/>
    <w:link w:val="CommentSubject"/>
    <w:uiPriority w:val="99"/>
    <w:semiHidden/>
    <w:rsid w:val="004B697E"/>
    <w:rPr>
      <w:b/>
      <w:bCs/>
      <w:sz w:val="20"/>
      <w:szCs w:val="20"/>
    </w:rPr>
  </w:style>
  <w:style w:type="paragraph" w:styleId="Header">
    <w:name w:val="header"/>
    <w:basedOn w:val="Normal"/>
    <w:link w:val="HeaderChar"/>
    <w:uiPriority w:val="99"/>
    <w:unhideWhenUsed/>
    <w:rsid w:val="0014664A"/>
    <w:pPr>
      <w:tabs>
        <w:tab w:val="center" w:pos="4680"/>
        <w:tab w:val="right" w:pos="9360"/>
      </w:tabs>
    </w:pPr>
  </w:style>
  <w:style w:type="character" w:customStyle="1" w:styleId="HeaderChar">
    <w:name w:val="Header Char"/>
    <w:basedOn w:val="DefaultParagraphFont"/>
    <w:link w:val="Header"/>
    <w:uiPriority w:val="99"/>
    <w:rsid w:val="0014664A"/>
  </w:style>
  <w:style w:type="paragraph" w:styleId="Footer">
    <w:name w:val="footer"/>
    <w:basedOn w:val="Normal"/>
    <w:link w:val="FooterChar"/>
    <w:uiPriority w:val="99"/>
    <w:unhideWhenUsed/>
    <w:rsid w:val="0014664A"/>
    <w:pPr>
      <w:tabs>
        <w:tab w:val="center" w:pos="4680"/>
        <w:tab w:val="right" w:pos="9360"/>
      </w:tabs>
    </w:pPr>
  </w:style>
  <w:style w:type="character" w:customStyle="1" w:styleId="FooterChar">
    <w:name w:val="Footer Char"/>
    <w:basedOn w:val="DefaultParagraphFont"/>
    <w:link w:val="Footer"/>
    <w:uiPriority w:val="99"/>
    <w:rsid w:val="00146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528</Words>
  <Characters>3013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6</cp:revision>
  <dcterms:created xsi:type="dcterms:W3CDTF">2024-09-25T19:01:00Z</dcterms:created>
  <dcterms:modified xsi:type="dcterms:W3CDTF">2024-10-07T21:30:00Z</dcterms:modified>
</cp:coreProperties>
</file>