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C81C" w14:textId="77777777" w:rsidR="00890F75" w:rsidRPr="00AF12F3" w:rsidRDefault="00890F75" w:rsidP="00890F75">
      <w:pPr>
        <w:pStyle w:val="NoParagraphStyle"/>
        <w:jc w:val="both"/>
        <w:rPr>
          <w:rFonts w:ascii="Arial" w:hAnsi="Arial" w:cs="HelveticaNeue"/>
          <w:sz w:val="18"/>
          <w:szCs w:val="16"/>
        </w:rPr>
      </w:pPr>
      <w:r w:rsidRPr="00AF12F3">
        <w:rPr>
          <w:rFonts w:ascii="Arial" w:hAnsi="Arial" w:cs="HelveticaNeue"/>
          <w:b/>
          <w:sz w:val="18"/>
          <w:szCs w:val="16"/>
        </w:rPr>
        <w:t>Talk About Literature in Kansas</w:t>
      </w:r>
      <w:r w:rsidRPr="00AF12F3">
        <w:rPr>
          <w:rFonts w:ascii="Arial" w:hAnsi="Arial" w:cs="HelveticaNeue"/>
          <w:sz w:val="18"/>
          <w:szCs w:val="16"/>
        </w:rPr>
        <w:t xml:space="preserve"> is a program for every Kansan who loves to read and discuss good books.  For more information about TALK and other programs for libraries, museums, and non-profit groups, contact </w:t>
      </w:r>
    </w:p>
    <w:p w14:paraId="290A98AA" w14:textId="77777777" w:rsidR="00890F75" w:rsidRPr="00AF12F3" w:rsidRDefault="00890F75" w:rsidP="00890F75">
      <w:pPr>
        <w:pStyle w:val="NoParagraphStyle"/>
        <w:jc w:val="center"/>
        <w:rPr>
          <w:rFonts w:ascii="Arial" w:hAnsi="Arial" w:cs="HelveticaNeue"/>
          <w:sz w:val="18"/>
          <w:szCs w:val="16"/>
        </w:rPr>
      </w:pPr>
      <w:r w:rsidRPr="00AF12F3">
        <w:rPr>
          <w:rFonts w:ascii="Arial" w:hAnsi="Arial" w:cs="HelveticaNeue"/>
          <w:sz w:val="18"/>
          <w:szCs w:val="16"/>
        </w:rPr>
        <w:t>www.humanitieskansas.org</w:t>
      </w:r>
    </w:p>
    <w:p w14:paraId="2E51AA0F" w14:textId="77777777" w:rsidR="00890F75" w:rsidRDefault="00890F75" w:rsidP="002B37E0">
      <w:pPr>
        <w:spacing w:after="0" w:line="276" w:lineRule="auto"/>
        <w:rPr>
          <w:rFonts w:ascii="Arial" w:hAnsi="Arial" w:cs="Times New Roman"/>
          <w:b/>
          <w:sz w:val="24"/>
          <w:szCs w:val="24"/>
        </w:rPr>
      </w:pPr>
    </w:p>
    <w:p w14:paraId="381E0EA7" w14:textId="77777777" w:rsidR="002B37E0" w:rsidRDefault="003B1D5B" w:rsidP="00890F75">
      <w:pPr>
        <w:pStyle w:val="NoParagraphStyle"/>
        <w:jc w:val="center"/>
        <w:rPr>
          <w:rFonts w:ascii="Arial" w:hAnsi="Arial" w:cs="Times-Bold"/>
          <w:b/>
          <w:bCs/>
          <w:sz w:val="36"/>
          <w:szCs w:val="36"/>
        </w:rPr>
      </w:pPr>
      <w:bookmarkStart w:id="0" w:name="_GoBack"/>
      <w:bookmarkEnd w:id="0"/>
      <w:r w:rsidRPr="00890F75">
        <w:rPr>
          <w:rFonts w:ascii="Arial" w:hAnsi="Arial" w:cs="Times-Bold"/>
          <w:b/>
          <w:bCs/>
          <w:sz w:val="36"/>
          <w:szCs w:val="36"/>
        </w:rPr>
        <w:t>It’s a Hard Knock Life</w:t>
      </w:r>
    </w:p>
    <w:p w14:paraId="4EAFBDA6" w14:textId="77777777" w:rsidR="00890F75" w:rsidRPr="00890F75" w:rsidRDefault="00890F75" w:rsidP="00890F75">
      <w:pPr>
        <w:pStyle w:val="NoParagraphStyle"/>
        <w:jc w:val="center"/>
        <w:rPr>
          <w:rFonts w:ascii="Arial" w:hAnsi="Arial" w:cs="Times-Bold"/>
          <w:b/>
          <w:bCs/>
          <w:sz w:val="20"/>
          <w:szCs w:val="20"/>
        </w:rPr>
      </w:pPr>
    </w:p>
    <w:p w14:paraId="7424E32C" w14:textId="77777777" w:rsidR="002B37E0" w:rsidRPr="00890F75" w:rsidRDefault="002B37E0" w:rsidP="002B37E0">
      <w:pPr>
        <w:spacing w:after="0" w:line="276" w:lineRule="auto"/>
        <w:rPr>
          <w:rFonts w:ascii="Arial" w:eastAsia="Cambria" w:hAnsi="Arial" w:cs="Times-Roman"/>
          <w:bCs/>
          <w:color w:val="000000"/>
          <w:sz w:val="20"/>
          <w:szCs w:val="16"/>
        </w:rPr>
      </w:pP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Orphans have populated literature for centuries, from Little Goody Two-Shoes to Oliver Twist to Jane Eyre to Little Orphan Annie to T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om Sawyer to Harry Potter. Many roamed the streets, some 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lived i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n orphanages, while others 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were placed with cruel and heartle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ss relatives - but all longed 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for someone to love and shelter them and give them a home.</w:t>
      </w:r>
    </w:p>
    <w:p w14:paraId="462C0C44" w14:textId="77777777" w:rsidR="00AB3415" w:rsidRPr="00890F75" w:rsidRDefault="002B37E0" w:rsidP="002B37E0">
      <w:pPr>
        <w:spacing w:after="0" w:line="276" w:lineRule="auto"/>
        <w:rPr>
          <w:rFonts w:ascii="Arial" w:eastAsia="Cambria" w:hAnsi="Arial" w:cs="Times-Roman"/>
          <w:bCs/>
          <w:color w:val="000000"/>
          <w:sz w:val="20"/>
          <w:szCs w:val="16"/>
        </w:rPr>
      </w:pP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Though often found out of place and home in real life, orphans held a special place and function in literature, especially in 19th century novels. These parentless children revealed a bleak social history as they negotiated street and world and found their way in</w:t>
      </w:r>
      <w:r w:rsidR="00EB6D1D" w:rsidRPr="00890F75">
        <w:rPr>
          <w:rFonts w:ascii="Arial" w:eastAsia="Cambria" w:hAnsi="Arial" w:cs="Times-Roman"/>
          <w:bCs/>
          <w:color w:val="000000"/>
          <w:sz w:val="20"/>
          <w:szCs w:val="16"/>
        </w:rPr>
        <w:t>to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story.</w:t>
      </w:r>
    </w:p>
    <w:p w14:paraId="22DF5B28" w14:textId="77777777" w:rsidR="002B37E0" w:rsidRPr="00890F75" w:rsidRDefault="002B37E0" w:rsidP="002B37E0">
      <w:pPr>
        <w:spacing w:after="0" w:line="276" w:lineRule="auto"/>
        <w:rPr>
          <w:rFonts w:ascii="Arial" w:eastAsia="Cambria" w:hAnsi="Arial" w:cs="Times-Roman"/>
          <w:bCs/>
          <w:color w:val="000000"/>
          <w:sz w:val="20"/>
          <w:szCs w:val="16"/>
        </w:rPr>
      </w:pPr>
    </w:p>
    <w:p w14:paraId="6DB8C7D3" w14:textId="77777777" w:rsidR="00F47209" w:rsidRPr="00890F75" w:rsidRDefault="00EB6D1D" w:rsidP="002B37E0">
      <w:pPr>
        <w:spacing w:after="0" w:line="276" w:lineRule="auto"/>
        <w:rPr>
          <w:rFonts w:ascii="Arial" w:eastAsia="Cambria" w:hAnsi="Arial" w:cs="Times-Roman"/>
          <w:bCs/>
          <w:color w:val="000000"/>
          <w:sz w:val="20"/>
          <w:szCs w:val="16"/>
        </w:rPr>
      </w:pP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Orphan T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rains that operated </w:t>
      </w:r>
      <w:r w:rsidR="007C3434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in America 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>from 1854 to 1929 somewhat altered the definition of orphans, as they transported parentless or abandoned children across the country from the cities of the East Coast to the farming c</w:t>
      </w:r>
      <w:r w:rsidR="00F47209" w:rsidRPr="00890F75">
        <w:rPr>
          <w:rFonts w:ascii="Arial" w:eastAsia="Cambria" w:hAnsi="Arial" w:cs="Times-Roman"/>
          <w:bCs/>
          <w:color w:val="000000"/>
          <w:sz w:val="20"/>
          <w:szCs w:val="16"/>
        </w:rPr>
        <w:t>ommunities of the Midwest. Transported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far from home, these orphans were both placed and displaced simultaneously, and often found themselves struggling and searching for even more</w:t>
      </w:r>
      <w:r w:rsidR="00F47209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than food and shelter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>. Often it became the search for records – of birth, of biological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parents, of home. Though many Orphan T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rain riders never talked about their early </w:t>
      </w:r>
      <w:proofErr w:type="gramStart"/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>lives</w:t>
      </w:r>
      <w:proofErr w:type="gramEnd"/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others, longing 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>for self-identity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</w:t>
      </w:r>
      <w:r w:rsidR="007C3434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and 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>to know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who they 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were and </w:t>
      </w:r>
      <w:r w:rsidR="007C3434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to whom they belonged, 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>fo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und themselves journeying home - </w:t>
      </w:r>
      <w:r w:rsidR="002B37E0" w:rsidRPr="00890F75">
        <w:rPr>
          <w:rFonts w:ascii="Arial" w:eastAsia="Cambria" w:hAnsi="Arial" w:cs="Times-Roman"/>
          <w:bCs/>
          <w:color w:val="000000"/>
          <w:sz w:val="20"/>
          <w:szCs w:val="16"/>
        </w:rPr>
        <w:t>sometimes only to discover that they were already there.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T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wo 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>stor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>ies in this series examine the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</w:t>
      </w:r>
      <w:r w:rsidR="007C3434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fictional 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>lives of Orphan Train riders</w:t>
      </w:r>
      <w:r w:rsidR="00A313F5" w:rsidRPr="00890F75">
        <w:rPr>
          <w:rFonts w:ascii="Arial" w:eastAsia="Cambria" w:hAnsi="Arial" w:cs="Times-Roman"/>
          <w:bCs/>
          <w:color w:val="000000"/>
          <w:sz w:val="20"/>
          <w:szCs w:val="16"/>
        </w:rPr>
        <w:t>,</w:t>
      </w:r>
      <w:r w:rsidR="002E74A7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and </w:t>
      </w:r>
      <w:r w:rsidR="004A2906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another unfolds the story of two families </w:t>
      </w:r>
      <w:r w:rsidRPr="00890F75">
        <w:rPr>
          <w:rFonts w:ascii="Arial" w:eastAsia="Cambria" w:hAnsi="Arial" w:cs="Times-Roman"/>
          <w:bCs/>
          <w:color w:val="000000"/>
          <w:sz w:val="20"/>
          <w:szCs w:val="16"/>
        </w:rPr>
        <w:t>longing to love the same</w:t>
      </w:r>
      <w:r w:rsidR="007C3434" w:rsidRPr="00890F75">
        <w:rPr>
          <w:rFonts w:ascii="Arial" w:eastAsia="Cambria" w:hAnsi="Arial" w:cs="Times-Roman"/>
          <w:bCs/>
          <w:color w:val="000000"/>
          <w:sz w:val="20"/>
          <w:szCs w:val="16"/>
        </w:rPr>
        <w:t xml:space="preserve"> little girl.</w:t>
      </w:r>
    </w:p>
    <w:p w14:paraId="64D6CFA1" w14:textId="77777777" w:rsidR="00D94736" w:rsidRPr="00AB3415" w:rsidRDefault="00D94736" w:rsidP="002B37E0">
      <w:pPr>
        <w:spacing w:after="0" w:line="276" w:lineRule="auto"/>
        <w:rPr>
          <w:rFonts w:ascii="Arial" w:hAnsi="Arial" w:cs="Times New Roman"/>
          <w:sz w:val="24"/>
          <w:szCs w:val="24"/>
        </w:rPr>
      </w:pPr>
    </w:p>
    <w:p w14:paraId="1FE83592" w14:textId="77777777" w:rsidR="00D94736" w:rsidRPr="00890F75" w:rsidRDefault="00D94736" w:rsidP="002B37E0">
      <w:pPr>
        <w:spacing w:after="0" w:line="276" w:lineRule="auto"/>
        <w:rPr>
          <w:rFonts w:ascii="Arial" w:hAnsi="Arial"/>
          <w:b/>
          <w:szCs w:val="24"/>
        </w:rPr>
      </w:pPr>
      <w:r w:rsidRPr="00890F75">
        <w:rPr>
          <w:rFonts w:ascii="Arial" w:hAnsi="Arial"/>
          <w:b/>
          <w:i/>
          <w:szCs w:val="24"/>
        </w:rPr>
        <w:t>Orphan Train</w:t>
      </w:r>
      <w:r w:rsidRPr="00890F75">
        <w:rPr>
          <w:rFonts w:ascii="Arial" w:hAnsi="Arial"/>
          <w:b/>
          <w:szCs w:val="24"/>
        </w:rPr>
        <w:t xml:space="preserve"> by Christina Baker Kline</w:t>
      </w:r>
    </w:p>
    <w:p w14:paraId="2A5BF2F7" w14:textId="77777777" w:rsidR="001C08CC" w:rsidRPr="00890F75" w:rsidRDefault="009403DC" w:rsidP="002B37E0">
      <w:pPr>
        <w:spacing w:after="0" w:line="276" w:lineRule="auto"/>
        <w:rPr>
          <w:rFonts w:ascii="Arial" w:hAnsi="Arial"/>
          <w:sz w:val="20"/>
          <w:szCs w:val="20"/>
        </w:rPr>
      </w:pPr>
      <w:r w:rsidRPr="00890F75">
        <w:rPr>
          <w:rFonts w:ascii="Arial" w:hAnsi="Arial"/>
          <w:sz w:val="20"/>
          <w:szCs w:val="20"/>
        </w:rPr>
        <w:t>When foster-teen Molly Ayer steals a copy of Jane Eyre from the library, she is</w:t>
      </w:r>
      <w:r w:rsidR="001C08CC" w:rsidRPr="00890F75">
        <w:rPr>
          <w:rFonts w:ascii="Arial" w:hAnsi="Arial"/>
          <w:sz w:val="20"/>
          <w:szCs w:val="20"/>
        </w:rPr>
        <w:t xml:space="preserve"> assigned community service </w:t>
      </w:r>
      <w:r w:rsidRPr="00890F75">
        <w:rPr>
          <w:rFonts w:ascii="Arial" w:hAnsi="Arial"/>
          <w:sz w:val="20"/>
          <w:szCs w:val="20"/>
        </w:rPr>
        <w:t xml:space="preserve">with the elderly Vivian Daly. </w:t>
      </w:r>
      <w:r w:rsidR="00221D4A" w:rsidRPr="00890F75">
        <w:rPr>
          <w:rFonts w:ascii="Arial" w:hAnsi="Arial"/>
          <w:sz w:val="20"/>
          <w:szCs w:val="20"/>
        </w:rPr>
        <w:t xml:space="preserve">As the troubled foster-care juvenile </w:t>
      </w:r>
      <w:r w:rsidR="00843CB9" w:rsidRPr="00890F75">
        <w:rPr>
          <w:rFonts w:ascii="Arial" w:hAnsi="Arial"/>
          <w:sz w:val="20"/>
          <w:szCs w:val="20"/>
        </w:rPr>
        <w:t>helps</w:t>
      </w:r>
      <w:r w:rsidR="00221D4A" w:rsidRPr="00890F75">
        <w:rPr>
          <w:rFonts w:ascii="Arial" w:hAnsi="Arial"/>
          <w:sz w:val="20"/>
          <w:szCs w:val="20"/>
        </w:rPr>
        <w:t xml:space="preserve"> 91-year-old </w:t>
      </w:r>
      <w:r w:rsidR="00843CB9" w:rsidRPr="00890F75">
        <w:rPr>
          <w:rFonts w:ascii="Arial" w:hAnsi="Arial"/>
          <w:sz w:val="20"/>
          <w:szCs w:val="20"/>
        </w:rPr>
        <w:t>Vivian</w:t>
      </w:r>
      <w:r w:rsidR="001C08CC" w:rsidRPr="00890F75">
        <w:rPr>
          <w:rFonts w:ascii="Arial" w:hAnsi="Arial"/>
          <w:sz w:val="20"/>
          <w:szCs w:val="20"/>
        </w:rPr>
        <w:t xml:space="preserve"> </w:t>
      </w:r>
      <w:r w:rsidR="00843CB9" w:rsidRPr="00890F75">
        <w:rPr>
          <w:rFonts w:ascii="Arial" w:hAnsi="Arial"/>
          <w:sz w:val="20"/>
          <w:szCs w:val="20"/>
        </w:rPr>
        <w:t xml:space="preserve">clean out the </w:t>
      </w:r>
      <w:r w:rsidR="001C08CC" w:rsidRPr="00890F75">
        <w:rPr>
          <w:rFonts w:ascii="Arial" w:hAnsi="Arial"/>
          <w:sz w:val="20"/>
          <w:szCs w:val="20"/>
        </w:rPr>
        <w:t xml:space="preserve">tucked-away </w:t>
      </w:r>
      <w:r w:rsidR="00843CB9" w:rsidRPr="00890F75">
        <w:rPr>
          <w:rFonts w:ascii="Arial" w:hAnsi="Arial"/>
          <w:sz w:val="20"/>
          <w:szCs w:val="20"/>
        </w:rPr>
        <w:t>tru</w:t>
      </w:r>
      <w:r w:rsidR="001C08CC" w:rsidRPr="00890F75">
        <w:rPr>
          <w:rFonts w:ascii="Arial" w:hAnsi="Arial"/>
          <w:sz w:val="20"/>
          <w:szCs w:val="20"/>
        </w:rPr>
        <w:t>nks in her attic,</w:t>
      </w:r>
      <w:r w:rsidR="00221D4A" w:rsidRPr="00890F75">
        <w:rPr>
          <w:rFonts w:ascii="Arial" w:hAnsi="Arial"/>
          <w:sz w:val="20"/>
          <w:szCs w:val="20"/>
        </w:rPr>
        <w:t xml:space="preserve"> Molly learns that </w:t>
      </w:r>
      <w:r w:rsidR="001C08CC" w:rsidRPr="00890F75">
        <w:rPr>
          <w:rFonts w:ascii="Arial" w:hAnsi="Arial"/>
          <w:sz w:val="20"/>
          <w:szCs w:val="20"/>
        </w:rPr>
        <w:t>Vivian/Dorothy/Niamh is an Orphan train survivor.</w:t>
      </w:r>
      <w:r w:rsidR="00304CCB" w:rsidRPr="00890F75">
        <w:rPr>
          <w:rFonts w:ascii="Arial" w:hAnsi="Arial"/>
          <w:sz w:val="20"/>
          <w:szCs w:val="20"/>
        </w:rPr>
        <w:t xml:space="preserve"> An unexpected relationship develops between the two; together, they find </w:t>
      </w:r>
      <w:r w:rsidR="007C3434" w:rsidRPr="00890F75">
        <w:rPr>
          <w:rFonts w:ascii="Arial" w:hAnsi="Arial"/>
          <w:sz w:val="20"/>
          <w:szCs w:val="20"/>
        </w:rPr>
        <w:t xml:space="preserve">answers about their separate </w:t>
      </w:r>
      <w:r w:rsidR="00304CCB" w:rsidRPr="00890F75">
        <w:rPr>
          <w:rFonts w:ascii="Arial" w:hAnsi="Arial"/>
          <w:sz w:val="20"/>
          <w:szCs w:val="20"/>
        </w:rPr>
        <w:t>past</w:t>
      </w:r>
      <w:r w:rsidR="007C3434" w:rsidRPr="00890F75">
        <w:rPr>
          <w:rFonts w:ascii="Arial" w:hAnsi="Arial"/>
          <w:sz w:val="20"/>
          <w:szCs w:val="20"/>
        </w:rPr>
        <w:t>s</w:t>
      </w:r>
      <w:r w:rsidR="00304CCB" w:rsidRPr="00890F75">
        <w:rPr>
          <w:rFonts w:ascii="Arial" w:hAnsi="Arial"/>
          <w:sz w:val="20"/>
          <w:szCs w:val="20"/>
        </w:rPr>
        <w:t>.</w:t>
      </w:r>
    </w:p>
    <w:p w14:paraId="2484A7CD" w14:textId="77777777" w:rsidR="00D94736" w:rsidRPr="00AB3415" w:rsidRDefault="00D94736" w:rsidP="002B37E0">
      <w:pPr>
        <w:spacing w:after="0" w:line="276" w:lineRule="auto"/>
        <w:rPr>
          <w:rFonts w:ascii="Arial" w:hAnsi="Arial" w:cs="Times New Roman"/>
          <w:sz w:val="24"/>
          <w:szCs w:val="24"/>
        </w:rPr>
      </w:pPr>
    </w:p>
    <w:p w14:paraId="1026348C" w14:textId="77777777" w:rsidR="00D94736" w:rsidRPr="00890F75" w:rsidRDefault="00D94736" w:rsidP="002B37E0">
      <w:pPr>
        <w:spacing w:after="0" w:line="276" w:lineRule="auto"/>
        <w:rPr>
          <w:rFonts w:ascii="Arial" w:hAnsi="Arial"/>
          <w:b/>
          <w:szCs w:val="24"/>
        </w:rPr>
      </w:pPr>
      <w:r w:rsidRPr="00890F75">
        <w:rPr>
          <w:rFonts w:ascii="Arial" w:hAnsi="Arial"/>
          <w:b/>
          <w:i/>
          <w:szCs w:val="24"/>
        </w:rPr>
        <w:t>The Chaperone</w:t>
      </w:r>
      <w:r w:rsidR="00700D28" w:rsidRPr="00890F75">
        <w:rPr>
          <w:rFonts w:ascii="Arial" w:hAnsi="Arial"/>
          <w:b/>
          <w:szCs w:val="24"/>
        </w:rPr>
        <w:t xml:space="preserve"> by Laura Moriar</w:t>
      </w:r>
      <w:r w:rsidRPr="00890F75">
        <w:rPr>
          <w:rFonts w:ascii="Arial" w:hAnsi="Arial"/>
          <w:b/>
          <w:szCs w:val="24"/>
        </w:rPr>
        <w:t>ty</w:t>
      </w:r>
    </w:p>
    <w:p w14:paraId="24BAA6DE" w14:textId="77777777" w:rsidR="002957D1" w:rsidRPr="00890F75" w:rsidRDefault="00700D28" w:rsidP="002B37E0">
      <w:pPr>
        <w:spacing w:after="0" w:line="276" w:lineRule="auto"/>
        <w:rPr>
          <w:rFonts w:ascii="Arial" w:hAnsi="Arial"/>
          <w:sz w:val="20"/>
          <w:szCs w:val="20"/>
        </w:rPr>
      </w:pPr>
      <w:r w:rsidRPr="00890F75">
        <w:rPr>
          <w:rFonts w:ascii="Arial" w:hAnsi="Arial"/>
          <w:sz w:val="20"/>
          <w:szCs w:val="20"/>
        </w:rPr>
        <w:t>Thirty-six-y</w:t>
      </w:r>
      <w:r w:rsidR="00DE3971" w:rsidRPr="00890F75">
        <w:rPr>
          <w:rFonts w:ascii="Arial" w:hAnsi="Arial"/>
          <w:sz w:val="20"/>
          <w:szCs w:val="20"/>
        </w:rPr>
        <w:t>ear-old</w:t>
      </w:r>
      <w:r w:rsidR="00E43DC0" w:rsidRPr="00890F75">
        <w:rPr>
          <w:rFonts w:ascii="Arial" w:hAnsi="Arial"/>
          <w:sz w:val="20"/>
          <w:szCs w:val="20"/>
        </w:rPr>
        <w:t xml:space="preserve"> Mrs. Cora Carlisle chaperones teen Louise Brooks to New York City from Wichita, Kansas, when the budding silent-film star </w:t>
      </w:r>
      <w:r w:rsidR="00D24BB6" w:rsidRPr="00890F75">
        <w:rPr>
          <w:rFonts w:ascii="Arial" w:hAnsi="Arial"/>
          <w:sz w:val="20"/>
          <w:szCs w:val="20"/>
        </w:rPr>
        <w:t xml:space="preserve">secures an </w:t>
      </w:r>
      <w:r w:rsidR="003007BA" w:rsidRPr="00890F75">
        <w:rPr>
          <w:rFonts w:ascii="Arial" w:hAnsi="Arial"/>
          <w:sz w:val="20"/>
          <w:szCs w:val="20"/>
        </w:rPr>
        <w:t xml:space="preserve">opportunity to study at the </w:t>
      </w:r>
      <w:r w:rsidR="00E43DC0" w:rsidRPr="00890F75">
        <w:rPr>
          <w:rFonts w:ascii="Arial" w:hAnsi="Arial"/>
          <w:sz w:val="20"/>
          <w:szCs w:val="20"/>
        </w:rPr>
        <w:t xml:space="preserve">prestigious </w:t>
      </w:r>
      <w:proofErr w:type="spellStart"/>
      <w:r w:rsidR="003007BA" w:rsidRPr="00890F75">
        <w:rPr>
          <w:rFonts w:ascii="Arial" w:hAnsi="Arial"/>
          <w:sz w:val="20"/>
          <w:szCs w:val="20"/>
        </w:rPr>
        <w:t>Denishawn</w:t>
      </w:r>
      <w:proofErr w:type="spellEnd"/>
      <w:r w:rsidR="003007BA" w:rsidRPr="00890F75">
        <w:rPr>
          <w:rFonts w:ascii="Arial" w:hAnsi="Arial"/>
          <w:sz w:val="20"/>
          <w:szCs w:val="20"/>
        </w:rPr>
        <w:t xml:space="preserve"> school of dance. While Louise attends dance lessons </w:t>
      </w:r>
      <w:r w:rsidR="00C57EF8" w:rsidRPr="00890F75">
        <w:rPr>
          <w:rFonts w:ascii="Arial" w:hAnsi="Arial"/>
          <w:sz w:val="20"/>
          <w:szCs w:val="20"/>
        </w:rPr>
        <w:t xml:space="preserve">Cora secretly </w:t>
      </w:r>
      <w:r w:rsidR="00D24BB6" w:rsidRPr="00890F75">
        <w:rPr>
          <w:rFonts w:ascii="Arial" w:hAnsi="Arial"/>
          <w:sz w:val="20"/>
          <w:szCs w:val="20"/>
        </w:rPr>
        <w:t>embarks on her ow</w:t>
      </w:r>
      <w:r w:rsidR="00E43DC0" w:rsidRPr="00890F75">
        <w:rPr>
          <w:rFonts w:ascii="Arial" w:hAnsi="Arial"/>
          <w:sz w:val="20"/>
          <w:szCs w:val="20"/>
        </w:rPr>
        <w:t>n personal quest</w:t>
      </w:r>
      <w:r w:rsidR="009403DC" w:rsidRPr="00890F75">
        <w:rPr>
          <w:rFonts w:ascii="Arial" w:hAnsi="Arial"/>
          <w:sz w:val="20"/>
          <w:szCs w:val="20"/>
        </w:rPr>
        <w:t xml:space="preserve">, finding herself </w:t>
      </w:r>
      <w:r w:rsidR="007C3434" w:rsidRPr="00890F75">
        <w:rPr>
          <w:rFonts w:ascii="Arial" w:hAnsi="Arial"/>
          <w:sz w:val="20"/>
          <w:szCs w:val="20"/>
        </w:rPr>
        <w:t xml:space="preserve">knocking </w:t>
      </w:r>
      <w:r w:rsidR="009403DC" w:rsidRPr="00890F75">
        <w:rPr>
          <w:rFonts w:ascii="Arial" w:hAnsi="Arial"/>
          <w:sz w:val="20"/>
          <w:szCs w:val="20"/>
        </w:rPr>
        <w:t xml:space="preserve">at the door </w:t>
      </w:r>
      <w:r w:rsidR="003007BA" w:rsidRPr="00890F75">
        <w:rPr>
          <w:rFonts w:ascii="Arial" w:hAnsi="Arial"/>
          <w:sz w:val="20"/>
          <w:szCs w:val="20"/>
        </w:rPr>
        <w:t xml:space="preserve">of the </w:t>
      </w:r>
      <w:r w:rsidR="00402061" w:rsidRPr="00890F75">
        <w:rPr>
          <w:rFonts w:ascii="Arial" w:hAnsi="Arial"/>
          <w:sz w:val="20"/>
          <w:szCs w:val="20"/>
        </w:rPr>
        <w:t>New York Home</w:t>
      </w:r>
      <w:r w:rsidR="00D24BB6" w:rsidRPr="00890F75">
        <w:rPr>
          <w:rFonts w:ascii="Arial" w:hAnsi="Arial"/>
          <w:sz w:val="20"/>
          <w:szCs w:val="20"/>
        </w:rPr>
        <w:t xml:space="preserve"> for Friendless Girls.</w:t>
      </w:r>
    </w:p>
    <w:p w14:paraId="27A05B7B" w14:textId="77777777" w:rsidR="00D94736" w:rsidRPr="00AB3415" w:rsidRDefault="00D94736" w:rsidP="002B37E0">
      <w:pPr>
        <w:spacing w:after="0" w:line="276" w:lineRule="auto"/>
        <w:rPr>
          <w:rFonts w:ascii="Arial" w:hAnsi="Arial" w:cs="Times New Roman"/>
          <w:sz w:val="24"/>
          <w:szCs w:val="24"/>
        </w:rPr>
      </w:pPr>
    </w:p>
    <w:p w14:paraId="4DE24670" w14:textId="77777777" w:rsidR="006B664B" w:rsidRPr="00890F75" w:rsidRDefault="00D94736" w:rsidP="006750D9">
      <w:pPr>
        <w:spacing w:after="0" w:line="276" w:lineRule="auto"/>
        <w:rPr>
          <w:rFonts w:ascii="Arial" w:hAnsi="Arial"/>
          <w:b/>
          <w:szCs w:val="24"/>
        </w:rPr>
      </w:pPr>
      <w:r w:rsidRPr="00890F75">
        <w:rPr>
          <w:rFonts w:ascii="Arial" w:hAnsi="Arial"/>
          <w:b/>
          <w:i/>
          <w:szCs w:val="24"/>
        </w:rPr>
        <w:t>The Light Between Oceans</w:t>
      </w:r>
      <w:r w:rsidR="006750D9" w:rsidRPr="00890F75">
        <w:rPr>
          <w:rFonts w:ascii="Arial" w:hAnsi="Arial"/>
          <w:b/>
          <w:szCs w:val="24"/>
        </w:rPr>
        <w:t xml:space="preserve"> by M.L. Stedman </w:t>
      </w:r>
    </w:p>
    <w:p w14:paraId="7CB51ED6" w14:textId="77777777" w:rsidR="006750D9" w:rsidRPr="00890F75" w:rsidRDefault="00304CCB" w:rsidP="006750D9">
      <w:pPr>
        <w:spacing w:after="0" w:line="276" w:lineRule="auto"/>
        <w:rPr>
          <w:rFonts w:ascii="Arial" w:hAnsi="Arial"/>
          <w:sz w:val="20"/>
          <w:szCs w:val="20"/>
        </w:rPr>
      </w:pPr>
      <w:r w:rsidRPr="00890F75">
        <w:rPr>
          <w:rFonts w:ascii="Arial" w:hAnsi="Arial"/>
          <w:sz w:val="20"/>
          <w:szCs w:val="20"/>
        </w:rPr>
        <w:t xml:space="preserve">A boat with a dead man and a </w:t>
      </w:r>
      <w:proofErr w:type="gramStart"/>
      <w:r w:rsidRPr="00890F75">
        <w:rPr>
          <w:rFonts w:ascii="Arial" w:hAnsi="Arial"/>
          <w:sz w:val="20"/>
          <w:szCs w:val="20"/>
        </w:rPr>
        <w:t>living infant washes</w:t>
      </w:r>
      <w:proofErr w:type="gramEnd"/>
      <w:r w:rsidRPr="00890F75">
        <w:rPr>
          <w:rFonts w:ascii="Arial" w:hAnsi="Arial"/>
          <w:sz w:val="20"/>
          <w:szCs w:val="20"/>
        </w:rPr>
        <w:t xml:space="preserve"> ashore an isolated island off the coast of mainland Australia</w:t>
      </w:r>
      <w:r w:rsidR="006F0482" w:rsidRPr="00890F75">
        <w:rPr>
          <w:rFonts w:ascii="Arial" w:hAnsi="Arial"/>
          <w:sz w:val="20"/>
          <w:szCs w:val="20"/>
        </w:rPr>
        <w:t xml:space="preserve"> where a lighthouse keeper and his young wife reside. </w:t>
      </w:r>
      <w:r w:rsidRPr="00890F75">
        <w:rPr>
          <w:rFonts w:ascii="Arial" w:hAnsi="Arial"/>
          <w:sz w:val="20"/>
          <w:szCs w:val="20"/>
        </w:rPr>
        <w:t xml:space="preserve">Isabel, </w:t>
      </w:r>
      <w:r w:rsidR="006F0482" w:rsidRPr="00890F75">
        <w:rPr>
          <w:rFonts w:ascii="Arial" w:hAnsi="Arial"/>
          <w:sz w:val="20"/>
          <w:szCs w:val="20"/>
        </w:rPr>
        <w:t xml:space="preserve">who </w:t>
      </w:r>
      <w:r w:rsidRPr="00890F75">
        <w:rPr>
          <w:rFonts w:ascii="Arial" w:hAnsi="Arial"/>
          <w:sz w:val="20"/>
          <w:szCs w:val="20"/>
        </w:rPr>
        <w:t xml:space="preserve">has suffered two miscarriages and a stillbirth, </w:t>
      </w:r>
      <w:r w:rsidR="006F0482" w:rsidRPr="00890F75">
        <w:rPr>
          <w:rFonts w:ascii="Arial" w:hAnsi="Arial"/>
          <w:sz w:val="20"/>
          <w:szCs w:val="20"/>
        </w:rPr>
        <w:t xml:space="preserve">pleads and </w:t>
      </w:r>
      <w:r w:rsidRPr="00890F75">
        <w:rPr>
          <w:rFonts w:ascii="Arial" w:hAnsi="Arial"/>
          <w:sz w:val="20"/>
          <w:szCs w:val="20"/>
        </w:rPr>
        <w:t>convinces</w:t>
      </w:r>
      <w:r w:rsidR="00683EDC" w:rsidRPr="00890F75">
        <w:rPr>
          <w:rFonts w:ascii="Arial" w:hAnsi="Arial"/>
          <w:sz w:val="20"/>
          <w:szCs w:val="20"/>
        </w:rPr>
        <w:t xml:space="preserve"> her husband Tom </w:t>
      </w:r>
      <w:r w:rsidR="006F0482" w:rsidRPr="00890F75">
        <w:rPr>
          <w:rFonts w:ascii="Arial" w:hAnsi="Arial"/>
          <w:sz w:val="20"/>
          <w:szCs w:val="20"/>
        </w:rPr>
        <w:t xml:space="preserve">that they must keep and </w:t>
      </w:r>
      <w:r w:rsidR="00683EDC" w:rsidRPr="00890F75">
        <w:rPr>
          <w:rFonts w:ascii="Arial" w:hAnsi="Arial"/>
          <w:sz w:val="20"/>
          <w:szCs w:val="20"/>
        </w:rPr>
        <w:t xml:space="preserve">raise this </w:t>
      </w:r>
      <w:r w:rsidRPr="00890F75">
        <w:rPr>
          <w:rFonts w:ascii="Arial" w:hAnsi="Arial"/>
          <w:sz w:val="20"/>
          <w:szCs w:val="20"/>
        </w:rPr>
        <w:t xml:space="preserve">child </w:t>
      </w:r>
      <w:r w:rsidR="00683EDC" w:rsidRPr="00890F75">
        <w:rPr>
          <w:rFonts w:ascii="Arial" w:hAnsi="Arial"/>
          <w:sz w:val="20"/>
          <w:szCs w:val="20"/>
        </w:rPr>
        <w:t xml:space="preserve">– a “gift from God” - </w:t>
      </w:r>
      <w:r w:rsidRPr="00890F75">
        <w:rPr>
          <w:rFonts w:ascii="Arial" w:hAnsi="Arial"/>
          <w:sz w:val="20"/>
          <w:szCs w:val="20"/>
        </w:rPr>
        <w:t xml:space="preserve">as their own. </w:t>
      </w:r>
      <w:r w:rsidR="006F0482" w:rsidRPr="00890F75">
        <w:rPr>
          <w:rFonts w:ascii="Arial" w:hAnsi="Arial"/>
          <w:sz w:val="20"/>
          <w:szCs w:val="20"/>
        </w:rPr>
        <w:t>An impossible dilemma ensues w</w:t>
      </w:r>
      <w:r w:rsidRPr="00890F75">
        <w:rPr>
          <w:rFonts w:ascii="Arial" w:hAnsi="Arial"/>
          <w:sz w:val="20"/>
          <w:szCs w:val="20"/>
        </w:rPr>
        <w:t>hen</w:t>
      </w:r>
      <w:r w:rsidR="007C3434" w:rsidRPr="00890F75">
        <w:rPr>
          <w:rFonts w:ascii="Arial" w:hAnsi="Arial"/>
          <w:sz w:val="20"/>
          <w:szCs w:val="20"/>
        </w:rPr>
        <w:t>, after</w:t>
      </w:r>
      <w:r w:rsidR="006F0482" w:rsidRPr="00890F75">
        <w:rPr>
          <w:rFonts w:ascii="Arial" w:hAnsi="Arial"/>
          <w:sz w:val="20"/>
          <w:szCs w:val="20"/>
        </w:rPr>
        <w:t xml:space="preserve"> a visit to the mainland,</w:t>
      </w:r>
      <w:r w:rsidRPr="00890F75">
        <w:rPr>
          <w:rFonts w:ascii="Arial" w:hAnsi="Arial"/>
          <w:sz w:val="20"/>
          <w:szCs w:val="20"/>
        </w:rPr>
        <w:t xml:space="preserve"> the </w:t>
      </w:r>
      <w:r w:rsidR="007C3434" w:rsidRPr="00890F75">
        <w:rPr>
          <w:rFonts w:ascii="Arial" w:hAnsi="Arial"/>
          <w:sz w:val="20"/>
          <w:szCs w:val="20"/>
        </w:rPr>
        <w:t xml:space="preserve">true </w:t>
      </w:r>
      <w:r w:rsidRPr="00890F75">
        <w:rPr>
          <w:rFonts w:ascii="Arial" w:hAnsi="Arial"/>
          <w:sz w:val="20"/>
          <w:szCs w:val="20"/>
        </w:rPr>
        <w:t>identity of the child is discovered</w:t>
      </w:r>
      <w:r w:rsidR="006F0482" w:rsidRPr="00890F75">
        <w:rPr>
          <w:rFonts w:ascii="Arial" w:hAnsi="Arial"/>
          <w:sz w:val="20"/>
          <w:szCs w:val="20"/>
        </w:rPr>
        <w:t>.</w:t>
      </w:r>
    </w:p>
    <w:p w14:paraId="4B6CE403" w14:textId="77777777" w:rsidR="00683EDC" w:rsidRPr="00AB3415" w:rsidRDefault="00683EDC" w:rsidP="006750D9">
      <w:pPr>
        <w:spacing w:after="0" w:line="276" w:lineRule="auto"/>
        <w:rPr>
          <w:rFonts w:ascii="Arial" w:hAnsi="Arial" w:cs="Times New Roman"/>
          <w:sz w:val="24"/>
          <w:szCs w:val="24"/>
        </w:rPr>
      </w:pPr>
    </w:p>
    <w:p w14:paraId="2B743310" w14:textId="77777777" w:rsidR="00304CCB" w:rsidRPr="00AB3415" w:rsidRDefault="00304CCB" w:rsidP="006750D9">
      <w:pPr>
        <w:spacing w:after="0" w:line="276" w:lineRule="auto"/>
        <w:rPr>
          <w:rFonts w:ascii="Arial" w:hAnsi="Arial" w:cs="Times New Roman"/>
          <w:sz w:val="24"/>
          <w:szCs w:val="24"/>
        </w:rPr>
      </w:pPr>
    </w:p>
    <w:sectPr w:rsidR="00304CCB" w:rsidRPr="00AB3415" w:rsidSect="009C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2000503000000020004"/>
    <w:charset w:val="00"/>
    <w:family w:val="swiss"/>
    <w:notTrueType/>
    <w:pitch w:val="default"/>
    <w:sig w:usb0="00000203" w:usb1="00000000" w:usb2="00000000" w:usb3="00000000" w:csb0="00000005" w:csb1="00000000"/>
  </w:font>
  <w:font w:name="Times-Bold">
    <w:altName w:val="Times"/>
    <w:panose1 w:val="0000080000000002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E0"/>
    <w:rsid w:val="00014EA1"/>
    <w:rsid w:val="000722C4"/>
    <w:rsid w:val="00120D24"/>
    <w:rsid w:val="00126055"/>
    <w:rsid w:val="001C08CC"/>
    <w:rsid w:val="00221D4A"/>
    <w:rsid w:val="002957D1"/>
    <w:rsid w:val="002B37E0"/>
    <w:rsid w:val="002E74A7"/>
    <w:rsid w:val="003007BA"/>
    <w:rsid w:val="00304CCB"/>
    <w:rsid w:val="003B1D5B"/>
    <w:rsid w:val="003C0DBC"/>
    <w:rsid w:val="00402061"/>
    <w:rsid w:val="004A2906"/>
    <w:rsid w:val="00665FB6"/>
    <w:rsid w:val="006750D9"/>
    <w:rsid w:val="00683EDC"/>
    <w:rsid w:val="006B664B"/>
    <w:rsid w:val="006D3759"/>
    <w:rsid w:val="006F0482"/>
    <w:rsid w:val="006F13F6"/>
    <w:rsid w:val="00700D28"/>
    <w:rsid w:val="007076E9"/>
    <w:rsid w:val="007A01A7"/>
    <w:rsid w:val="007C3434"/>
    <w:rsid w:val="00843CB9"/>
    <w:rsid w:val="0085321A"/>
    <w:rsid w:val="00890F75"/>
    <w:rsid w:val="009403DC"/>
    <w:rsid w:val="00991F9E"/>
    <w:rsid w:val="009B5DA7"/>
    <w:rsid w:val="009C5D7D"/>
    <w:rsid w:val="00A26E47"/>
    <w:rsid w:val="00A313F5"/>
    <w:rsid w:val="00AB3415"/>
    <w:rsid w:val="00BD2C34"/>
    <w:rsid w:val="00C4401D"/>
    <w:rsid w:val="00C57EF8"/>
    <w:rsid w:val="00D24BB6"/>
    <w:rsid w:val="00D276A7"/>
    <w:rsid w:val="00D94736"/>
    <w:rsid w:val="00DE3971"/>
    <w:rsid w:val="00E43DC0"/>
    <w:rsid w:val="00EB6D1D"/>
    <w:rsid w:val="00F47209"/>
    <w:rsid w:val="00F65A97"/>
    <w:rsid w:val="00FA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3749"/>
  <w15:docId w15:val="{E2A7BFBB-17D0-F646-AD88-E4E3B89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7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90F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Mary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Kolich, Rosemary</dc:creator>
  <cp:keywords/>
  <dc:description/>
  <cp:lastModifiedBy>Abigail Kaup</cp:lastModifiedBy>
  <cp:revision>2</cp:revision>
  <cp:lastPrinted>2018-07-06T14:17:00Z</cp:lastPrinted>
  <dcterms:created xsi:type="dcterms:W3CDTF">2018-09-24T22:01:00Z</dcterms:created>
  <dcterms:modified xsi:type="dcterms:W3CDTF">2018-09-24T22:01:00Z</dcterms:modified>
</cp:coreProperties>
</file>